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22BB4" w:rsidR="00922BB4" w:rsidP="00922BB4" w:rsidRDefault="00922BB4" w14:paraId="89ac747" w14:textId="89ac74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922BB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922BB4" w:rsidR="00922BB4" w:rsidP="00922BB4" w:rsidRDefault="00922BB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</w:p>
    <w:p w:rsidRPr="00922BB4" w:rsidR="00922BB4" w:rsidP="00922BB4" w:rsidRDefault="00922BB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922BB4" w:rsidR="00922BB4" w:rsidP="00922BB4" w:rsidRDefault="00922BB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="000A2A6B">
        <w:rPr>
          <w:rFonts w:eastAsia="Times New Roman" w:cs="Arial"/>
          <w:bCs/>
          <w:szCs w:val="24"/>
          <w:lang w:eastAsia="hr-HR"/>
        </w:rPr>
        <w:t xml:space="preserve">    </w:t>
      </w:r>
      <w:r w:rsidRPr="00922BB4">
        <w:rPr>
          <w:rFonts w:eastAsia="Times New Roman" w:cs="Arial"/>
          <w:bCs/>
          <w:szCs w:val="24"/>
          <w:lang w:eastAsia="hr-HR"/>
        </w:rPr>
        <w:t>St-18</w:t>
      </w:r>
      <w:r>
        <w:rPr>
          <w:rFonts w:eastAsia="Times New Roman" w:cs="Arial"/>
          <w:bCs/>
          <w:szCs w:val="24"/>
          <w:lang w:eastAsia="hr-HR"/>
        </w:rPr>
        <w:t>8</w:t>
      </w:r>
      <w:r w:rsidRPr="00922BB4">
        <w:rPr>
          <w:rFonts w:eastAsia="Times New Roman" w:cs="Arial"/>
          <w:bCs/>
          <w:szCs w:val="24"/>
          <w:lang w:eastAsia="hr-HR"/>
        </w:rPr>
        <w:t>/2025-</w:t>
      </w:r>
      <w:r w:rsidR="000A2A6B">
        <w:rPr>
          <w:rFonts w:eastAsia="Times New Roman" w:cs="Arial"/>
          <w:bCs/>
          <w:szCs w:val="24"/>
          <w:lang w:eastAsia="hr-HR"/>
        </w:rPr>
        <w:t>15</w:t>
      </w:r>
    </w:p>
    <w:p w:rsidR="00922BB4" w:rsidP="00922BB4" w:rsidRDefault="00922BB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922BB4" w:rsidR="00066743" w:rsidP="00922BB4" w:rsidRDefault="0006674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>Z A P I S N I K</w:t>
      </w:r>
    </w:p>
    <w:p w:rsidRPr="00973423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73423">
        <w:rPr>
          <w:rFonts w:eastAsia="Times New Roman" w:cs="Arial"/>
          <w:bCs/>
          <w:szCs w:val="24"/>
          <w:lang w:eastAsia="hr-HR"/>
        </w:rPr>
        <w:t xml:space="preserve">Od </w:t>
      </w:r>
      <w:r w:rsidRPr="00973423" w:rsidR="00973423">
        <w:rPr>
          <w:rFonts w:eastAsia="Times New Roman" w:cs="Arial"/>
          <w:bCs/>
          <w:szCs w:val="24"/>
          <w:lang w:eastAsia="hr-HR"/>
        </w:rPr>
        <w:t>1. srpnja</w:t>
      </w:r>
      <w:r w:rsidRPr="00973423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922BB4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22BB4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922BB4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MOST PLASTIK d.o.o., Poreč, Ulica Bože Milanovića 20, OIB: 56692081725</w:t>
      </w:r>
    </w:p>
    <w:p w:rsidR="00066743" w:rsidP="00922BB4" w:rsidRDefault="00066743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  </w:t>
      </w:r>
    </w:p>
    <w:p w:rsidRPr="00922BB4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>OD SUDA NAZOČNI:</w:t>
      </w:r>
    </w:p>
    <w:p w:rsidRPr="00922BB4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22BB4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22BB4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Početak </w:t>
      </w:r>
      <w:r w:rsidRPr="00973423">
        <w:rPr>
          <w:rFonts w:eastAsia="Times New Roman" w:cs="Arial"/>
          <w:bCs/>
          <w:szCs w:val="24"/>
          <w:lang w:eastAsia="hr-HR"/>
        </w:rPr>
        <w:t xml:space="preserve">u 9:00 </w:t>
      </w:r>
      <w:r w:rsidRPr="00922BB4">
        <w:rPr>
          <w:rFonts w:eastAsia="Times New Roman" w:cs="Arial"/>
          <w:bCs/>
          <w:szCs w:val="24"/>
          <w:lang w:eastAsia="hr-HR"/>
        </w:rPr>
        <w:t>sati. Ročište je javno.</w:t>
      </w:r>
    </w:p>
    <w:p w:rsidRPr="0072525C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525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72525C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525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72525C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525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72525C" w:rsidR="0072525C">
        <w:rPr>
          <w:rFonts w:eastAsia="Times New Roman" w:cs="Arial"/>
          <w:bCs/>
          <w:szCs w:val="24"/>
          <w:lang w:eastAsia="hr-HR"/>
        </w:rPr>
        <w:t>nitko</w:t>
      </w:r>
    </w:p>
    <w:p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22BB4" w:rsidR="00066743" w:rsidP="00922BB4" w:rsidRDefault="0006674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Pr="00973423" w:rsidR="00973423">
        <w:rPr>
          <w:rFonts w:eastAsia="Times New Roman" w:cs="Arial"/>
          <w:bCs/>
          <w:szCs w:val="24"/>
          <w:lang w:eastAsia="hr-HR"/>
        </w:rPr>
        <w:t>27.5</w:t>
      </w:r>
      <w:r w:rsidRPr="00973423">
        <w:rPr>
          <w:rFonts w:eastAsia="Times New Roman" w:cs="Arial"/>
          <w:bCs/>
          <w:szCs w:val="24"/>
          <w:lang w:eastAsia="hr-HR"/>
        </w:rPr>
        <w:t>.2025.</w:t>
      </w:r>
    </w:p>
    <w:p w:rsidRPr="00922BB4" w:rsidR="00922BB4" w:rsidP="00066743" w:rsidRDefault="00922BB4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A373A9" w:rsidR="00922BB4" w:rsidP="00922BB4" w:rsidRDefault="00922BB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22BB4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</w:t>
      </w:r>
      <w:r w:rsidRPr="00A373A9">
        <w:rPr>
          <w:rFonts w:eastAsia="Times New Roman" w:cs="Arial"/>
          <w:szCs w:val="24"/>
          <w:lang w:eastAsia="hr-HR"/>
        </w:rPr>
        <w:t>St-188</w:t>
      </w:r>
      <w:r w:rsidRPr="00A373A9" w:rsidR="00973423">
        <w:rPr>
          <w:rFonts w:eastAsia="Times New Roman" w:cs="Arial"/>
          <w:szCs w:val="24"/>
          <w:lang w:eastAsia="hr-HR"/>
        </w:rPr>
        <w:t>/2025-10</w:t>
      </w:r>
      <w:r w:rsidRPr="00A373A9">
        <w:rPr>
          <w:rFonts w:eastAsia="Times New Roman" w:cs="Arial"/>
          <w:szCs w:val="24"/>
          <w:lang w:eastAsia="hr-HR"/>
        </w:rPr>
        <w:t xml:space="preserve"> od </w:t>
      </w:r>
      <w:r w:rsidRPr="00A373A9" w:rsidR="00973423">
        <w:rPr>
          <w:rFonts w:eastAsia="Times New Roman" w:cs="Arial"/>
          <w:szCs w:val="24"/>
          <w:lang w:eastAsia="hr-HR"/>
        </w:rPr>
        <w:t>27. svibnja</w:t>
      </w:r>
      <w:r w:rsidRPr="00A373A9">
        <w:rPr>
          <w:rFonts w:eastAsia="Times New Roman" w:cs="Arial"/>
          <w:szCs w:val="24"/>
          <w:lang w:eastAsia="hr-HR"/>
        </w:rPr>
        <w:t xml:space="preserve"> 2025. </w:t>
      </w:r>
    </w:p>
    <w:p w:rsidRPr="00922BB4" w:rsidR="00922BB4" w:rsidP="00922BB4" w:rsidRDefault="00922BB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922BB4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>r j e š e nj e</w:t>
      </w:r>
    </w:p>
    <w:p w:rsidRPr="00922BB4" w:rsidR="00922BB4" w:rsidP="00922BB4" w:rsidRDefault="00922BB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22BB4">
        <w:rPr>
          <w:rFonts w:eastAsia="Times New Roman" w:cs="Arial"/>
          <w:szCs w:val="24"/>
          <w:lang w:eastAsia="hr-HR"/>
        </w:rPr>
        <w:t>Odluka će biti donesena u pisanom obliku.</w:t>
      </w:r>
    </w:p>
    <w:p w:rsidRPr="00922BB4" w:rsidR="00922BB4" w:rsidP="00922BB4" w:rsidRDefault="00922BB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922BB4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922BB4" w:rsidR="00922BB4" w:rsidP="000A2A6B" w:rsidRDefault="00922BB4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922BB4">
        <w:rPr>
          <w:rFonts w:eastAsia="Times New Roman" w:cs="Arial"/>
          <w:szCs w:val="24"/>
          <w:lang w:eastAsia="hr-HR"/>
        </w:rPr>
        <w:t xml:space="preserve">Dovršeno u </w:t>
      </w:r>
      <w:r w:rsidR="00066743">
        <w:rPr>
          <w:rFonts w:eastAsia="Times New Roman" w:cs="Arial"/>
          <w:szCs w:val="24"/>
          <w:lang w:eastAsia="hr-HR"/>
        </w:rPr>
        <w:t>9</w:t>
      </w:r>
      <w:r w:rsidRPr="00922BB4">
        <w:rPr>
          <w:rFonts w:eastAsia="Times New Roman" w:cs="Arial"/>
          <w:szCs w:val="24"/>
          <w:lang w:eastAsia="hr-HR"/>
        </w:rPr>
        <w:t>:</w:t>
      </w:r>
      <w:r w:rsidR="00066743">
        <w:rPr>
          <w:rFonts w:eastAsia="Times New Roman" w:cs="Arial"/>
          <w:szCs w:val="24"/>
          <w:lang w:eastAsia="hr-HR"/>
        </w:rPr>
        <w:t>05</w:t>
      </w:r>
      <w:r w:rsidRPr="00922BB4">
        <w:rPr>
          <w:rFonts w:eastAsia="Times New Roman" w:cs="Arial"/>
          <w:szCs w:val="24"/>
          <w:lang w:eastAsia="hr-HR"/>
        </w:rPr>
        <w:t xml:space="preserve"> sati.</w:t>
      </w:r>
    </w:p>
    <w:p w:rsidRPr="00922BB4" w:rsidR="00922BB4" w:rsidP="00922BB4" w:rsidRDefault="00922BB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22BB4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922BB4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</w:p>
    <w:p w:rsidRPr="00922BB4" w:rsidR="00922BB4" w:rsidP="00922BB4" w:rsidRDefault="00922BB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922BB4" w:rsidR="00922BB4" w:rsidP="00922BB4" w:rsidRDefault="00922BB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922BB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  <w:r w:rsidRPr="00922BB4">
        <w:rPr>
          <w:rFonts w:eastAsia="Times New Roman" w:cs="Arial"/>
          <w:bCs/>
          <w:szCs w:val="24"/>
          <w:lang w:eastAsia="hr-HR"/>
        </w:rPr>
        <w:tab/>
      </w:r>
    </w:p>
    <w:p w:rsidR="002410FA" w:rsidP="00066743" w:rsidRDefault="00066743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922BB4" w:rsidR="00922BB4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6743">
      <w:headerReference w:type="default" r:id="rId7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2BB4" w:rsidP="00922BB4" w:rsidRDefault="00922BB4">
      <w:pPr>
        <w:spacing w:after="0" w:line="240" w:lineRule="auto"/>
      </w:pPr>
      <w:r>
        <w:separator/>
      </w:r>
    </w:p>
  </w:endnote>
  <w:endnote w:type="continuationSeparator" w:id="0">
    <w:p w:rsidR="00922BB4" w:rsidP="00922BB4" w:rsidRDefault="00922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2BB4" w:rsidP="00922BB4" w:rsidRDefault="00922BB4">
      <w:pPr>
        <w:spacing w:after="0" w:line="240" w:lineRule="auto"/>
      </w:pPr>
      <w:r>
        <w:separator/>
      </w:r>
    </w:p>
  </w:footnote>
  <w:footnote w:type="continuationSeparator" w:id="0">
    <w:p w:rsidR="00922BB4" w:rsidP="00922BB4" w:rsidRDefault="00922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922BB4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066743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St-188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0A2A6B">
          <w:rPr>
            <w:rFonts w:cs="Arial"/>
          </w:rPr>
          <w:t>15</w:t>
        </w:r>
      </w:p>
    </w:sdtContent>
  </w:sdt>
  <w:p w:rsidR="001E6FBA" w:rsidRDefault="001A783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BB4"/>
    <w:rsid w:val="00066743"/>
    <w:rsid w:val="000A2A6B"/>
    <w:rsid w:val="001A7832"/>
    <w:rsid w:val="002410FA"/>
    <w:rsid w:val="005A0EC7"/>
    <w:rsid w:val="0072525C"/>
    <w:rsid w:val="00922BB4"/>
    <w:rsid w:val="00973423"/>
    <w:rsid w:val="00A373A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D610E05-8CA8-4E3F-9135-C2CF09F5B47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22BB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22BB4"/>
  </w:style>
  <w:style w:type="paragraph" w:styleId="Podnoje">
    <w:name w:val="footer"/>
    <w:basedOn w:val="Normal"/>
    <w:link w:val="PodnojeChar"/>
    <w:uiPriority w:val="99"/>
    <w:unhideWhenUsed/>
    <w:rsid w:val="00922BB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22BB4"/>
  </w:style>
  <w:style w:type="character" w:styleId="Tekstrezerviranogmjesta">
    <w:name w:val="Placeholder Text"/>
    <w:basedOn w:val="Zadanifontodlomka"/>
    <w:uiPriority w:val="99"/>
    <w:semiHidden/>
    <w:rsid w:val="001A78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783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A783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A783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A783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srpnja 2025.</izvorni_sadrzaj>
    <derivirana_varijabla naziv="DomainObject.StvarniPocetakDatum_1">1. srpnja 2025.</derivirana_varijabla>
  </DomainObject.StvarniPocetakDatum>
  <DomainObject.StvarniZavrsetakDatum>
    <izvorni_sadrzaj>1. srpnja 2025.</izvorni_sadrzaj>
    <derivirana_varijabla naziv="DomainObject.StvarniZavrsetakDatum_1">1. srpnja 2025.</derivirana_varijabla>
  </DomainObject.StvarniZavrsetakDatum>
  <DomainObject.PlaniraniZavrsetakDatum>
    <izvorni_sadrzaj>1. srpnja 2025.</izvorni_sadrzaj>
    <derivirana_varijabla naziv="DomainObject.PlaniraniZavrsetakDatum_1">1. srpnja 2025.</derivirana_varijabla>
  </DomainObject.PlaniraniZavrsetakDatum>
  <DomainObject.PlaniraniPocetakDatum>
    <izvorni_sadrzaj>1. srpnja 2025.</izvorni_sadrzaj>
    <derivirana_varijabla naziv="DomainObject.PlaniraniPocetakDatum_1">1. srpnja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2025.</izvorni_sadrzaj>
    <derivirana_varijabla naziv="DomainObject.Zapisnik.DatumKreiranja_1">1.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St-188/2025-15</izvorni_sadrzaj>
    <derivirana_varijabla naziv="DomainObject.Zapisnik.Oznaka_1">St-188/2025-15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svibnja 2025.</izvorni_sadrzaj>
    <derivirana_varijabla naziv="DomainObject.Predmet.DatumIzradeOptuznogAkta_1">21. svibnja 2025.</derivirana_varijabla>
  </DomainObject.Predmet.DatumIzradeOptuznogAkta>
  <DomainObject.Predmet.DatumIzradeOptuznogAktaFormated>
    <izvorni_sadrzaj>21.5.2025.</izvorni_sadrzaj>
    <derivirana_varijabla naziv="DomainObject.Predmet.DatumIzradeOptuznogAktaFormated_1">21.5.2025.</derivirana_varijabla>
  </DomainObject.Predmet.DatumIzradeOptuznogAktaFormated>
  <DomainObject.Predmet.DatumOsnivanja>
    <izvorni_sadrzaj>21. svibnja 2025.</izvorni_sadrzaj>
    <derivirana_varijabla naziv="DomainObject.Predmet.DatumOsnivanja_1">21.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svibnja 2025.</izvorni_sadrzaj>
    <derivirana_varijabla naziv="DomainObject.Predmet.DatumPrimitkaOptuznogAkta_1">21.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St-188/2025</izvorni_sadrzaj>
    <derivirana_varijabla naziv="DomainObject.Predmet.OznakaBroj_1">St-188/2025</derivirana_varijabla>
  </DomainObject.Predmet.OznakaBroj>
  <DomainObject.Predmet.OznakaBrojOptuznogAkta>
    <izvorni_sadrzaj>04-06-25-2023</izvorni_sadrzaj>
    <derivirana_varijabla naziv="DomainObject.Predmet.OznakaBrojOptuznogAkta_1">04-06-25-2023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 PLASTIK d.o.o., POREČ</izvorni_sadrzaj>
    <derivirana_varijabla naziv="DomainObject.Predmet.ProtustrankaFormated_1">  MOST PLASTIK d.o.o., POREČ</derivirana_varijabla>
  </DomainObject.Predmet.ProtustrankaFormated>
  <DomainObject.Predmet.ProtustrankaFormatedOIB>
    <izvorni_sadrzaj>  MOST PLASTIK d.o.o., POREČ, OIB 56692081725</izvorni_sadrzaj>
    <derivirana_varijabla naziv="DomainObject.Predmet.ProtustrankaFormatedOIB_1">  MOST PLASTIK d.o.o., POREČ, OIB 56692081725</derivirana_varijabla>
  </DomainObject.Predmet.ProtustrankaFormatedOIB>
  <DomainObject.Predmet.ProtustrankaFormatedWithAdress>
    <izvorni_sadrzaj> MOST PLASTIK d.o.o., POREČ, ULICA BOŽE MILANOVIĆA 20, 52440 Poreč</izvorni_sadrzaj>
    <derivirana_varijabla naziv="DomainObject.Predmet.ProtustrankaFormatedWithAdress_1"> MOST PLASTIK d.o.o., POREČ, ULICA BOŽE MILANOVIĆA 20, 52440 Poreč</derivirana_varijabla>
  </DomainObject.Predmet.ProtustrankaFormatedWithAdress>
  <DomainObject.Predmet.ProtustrankaFormatedWithAdressOIB>
    <izvorni_sadrzaj> MOST PLASTIK d.o.o., POREČ, OIB 56692081725, ULICA BOŽE MILANOVIĆA 20, 52440 Poreč</izvorni_sadrzaj>
    <derivirana_varijabla naziv="DomainObject.Predmet.ProtustrankaFormatedWithAdressOIB_1"> MOST PLASTIK d.o.o., POREČ, OIB 56692081725, ULICA BOŽE MILANOVIĆA 20, 52440 Poreč</derivirana_varijabla>
  </DomainObject.Predmet.ProtustrankaFormatedWithAdressOIB>
  <DomainObject.Predmet.ProtustrankaWithAdress>
    <izvorni_sadrzaj>MOST PLASTIK d.o.o., POREČ ULICA BOŽE MILANOVIĆA 20, 52440 Poreč</izvorni_sadrzaj>
    <derivirana_varijabla naziv="DomainObject.Predmet.ProtustrankaWithAdress_1">MOST PLASTIK d.o.o., POREČ ULICA BOŽE MILANOVIĆA 20, 52440 Poreč</derivirana_varijabla>
  </DomainObject.Predmet.ProtustrankaWithAdress>
  <DomainObject.Predmet.ProtustrankaWithAdressOIB>
    <izvorni_sadrzaj>MOST PLASTIK d.o.o., POREČ, OIB 56692081725, ULICA BOŽE MILANOVIĆA 20, 52440 Poreč</izvorni_sadrzaj>
    <derivirana_varijabla naziv="DomainObject.Predmet.ProtustrankaWithAdressOIB_1">MOST PLASTIK d.o.o., POREČ, OIB 56692081725, ULICA BOŽE MILANOVIĆA 20, 52440 Poreč</derivirana_varijabla>
  </DomainObject.Predmet.ProtustrankaWithAdressOIB>
  <DomainObject.Predmet.ProtustrankaNazivFormated>
    <izvorni_sadrzaj>MOST PLASTIK d.o.o., POREČ</izvorni_sadrzaj>
    <derivirana_varijabla naziv="DomainObject.Predmet.ProtustrankaNazivFormated_1">MOST PLASTIK d.o.o., POREČ</derivirana_varijabla>
  </DomainObject.Predmet.ProtustrankaNazivFormated>
  <DomainObject.Predmet.ProtustrankaNazivFormatedOIB>
    <izvorni_sadrzaj>MOST PLASTIK d.o.o., POREČ, OIB 56692081725</izvorni_sadrzaj>
    <derivirana_varijabla naziv="DomainObject.Predmet.ProtustrankaNazivFormatedOIB_1">MOST PLASTIK d.o.o., POREČ, OIB 56692081725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DRUŠTVO; ISTARSKA KREDITNA BANKA UMAG  dioničko društvo</izvorni_sadrzaj>
    <derivirana_varijabla naziv="DomainObject.Predmet.StrankaFormated_1">  Financijska agencija (FINA); PRIVREDNA BANKA ZAGREB - DIONIČKO DRUŠTVO; ISTARSKA KREDITNA BANKA UMAG  dioničko društvo</derivirana_varijabla>
  </DomainObject.Predmet.StrankaFormated>
  <DomainObject.Predmet.StrankaFormatedOIB>
    <izvorni_sadrzaj>  Financijska agencija (FINA), OIB 85821130368; PRIVREDNA BANKA ZAGREB - DIONIČKO DRUŠTVO, OIB 02535697732; ISTARSKA KREDITNA BANKA UMAG  dioničko društvo, OIB 65723536010</izvorni_sadrzaj>
    <derivirana_varijabla naziv="DomainObject.Predmet.StrankaFormatedOIB_1">  Financijska agencija (FINA), OIB 85821130368; PRIVREDNA BANKA ZAGREB - DIONIČKO DRUŠTVO, OIB 02535697732; ISTARSKA KREDITNA BANKA UMAG  dioničko društvo, OIB 65723536010</derivirana_varijabla>
  </DomainObject.Predmet.StrankaFormatedOIB>
  <DomainObject.Predmet.StrankaFormatedWithAdress>
    <izvorni_sadrzaj> Financijska agencija (FINA), GIARDINI 5, 52100 Pula; PRIVREDNA BANKA ZAGREB - DIONIČKO DRUŠTVO, Radnička cesta 50, 10000 Zagreb; ISTARSKA KREDITNA BANKA UMAG  dioničko društvo, Ulica Ernesta Miloša - Via Ernest Miloš 1, 52470 Umag</izvorni_sadrzaj>
    <derivirana_varijabla naziv="DomainObject.Predmet.StrankaFormatedWithAdress_1"> Financijska agencija (FINA), GIARDINI 5, 52100 Pula; PRIVREDNA BANKA ZAGREB - DIONIČKO DRUŠTVO, Radnička cesta 50, 10000 Zagreb;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PRIVREDNA BANKA ZAGREB - DIONIČKO DRUŠTVO, OIB 02535697732, Radnička cesta 50, 10000 Zagreb;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PRIVREDNA BANKA ZAGREB - DIONIČKO DRUŠTVO, OIB 02535697732, Radnička cesta 50, 10000 Zagreb;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Pula,PRIVREDNA BANKA ZAGREB - DIONIČKO DRUŠTVO Radnička cesta 50,10000 Zagreb,ISTARSKA KREDITNA BANKA UMAG  dioničko društvo Ulica Ernesta Miloša - Via Ernest Miloš 1,52470 Umag</izvorni_sadrzaj>
    <derivirana_varijabla naziv="DomainObject.Predmet.StrankaWithAdress_1">Financijska agencija (FINA) GIARDINI 5,52100 Pula,PRIVREDNA BANKA ZAGREB - DIONIČKO DRUŠTVO Radnička cesta 50,10000 Zagreb,ISTARSKA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Pula,PRIVREDNA BANKA ZAGREB - DIONIČKO DRUŠTVO, OIB 02535697732, Radnička cesta 50,10000 Zagreb,ISTARSKA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Pula,PRIVREDNA BANKA ZAGREB - DIONIČKO DRUŠTVO, OIB 02535697732, Radnička cesta 50,10000 Zagreb,ISTARSKA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(FINA),PRIVREDNA BANKA ZAGREB - DIONIČKO DRUŠTVO,ISTARSKA KREDITNA BANKA UMAG  dioničko društvo</izvorni_sadrzaj>
    <derivirana_varijabla naziv="DomainObject.Predmet.StrankaNazivFormated_1">Financijska agencija (FINA),PRIVREDNA BANKA ZAGREB - DIONIČKO DRUŠTVO,ISTARSKA KREDITNA BANKA UMAG  dioničko društvo</derivirana_varijabla>
  </DomainObject.Predmet.StrankaNazivFormated>
  <DomainObject.Predmet.StrankaNazivFormatedOIB>
    <izvorni_sadrzaj>Financijska agencija (FINA), OIB 85821130368,PRIVREDNA BANKA ZAGREB - DIONIČKO DRUŠTVO, OIB 02535697732,ISTARSKA KREDITNA BANKA UMAG  dioničko društvo, OIB 65723536010</izvorni_sadrzaj>
    <derivirana_varijabla naziv="DomainObject.Predmet.StrankaNazivFormatedOIB_1">Financijska agencija (FINA), OIB 85821130368,PRIVREDNA BANKA ZAGREB - DIONIČKO DRUŠTVO, OIB 02535697732,ISTARSKA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7974.38</izvorni_sadrzaj>
    <derivirana_varijabla naziv="DomainObject.Predmet.TrenutnaVrijednost_1">7974.38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  <item>ISTARSKA KREDITNA BANKA UMAG  dioničko društvo</item>
    </izvorni_sadrzaj>
    <derivirana_varijabla naziv="DomainObject.Predmet.StrankaListFormated_1">
      <item>Financijska agencija (FINA)</item>
      <item>PRIVREDNA BANKA ZAGREB - DIONIČKO DRUŠTVO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  <item>ISTARSKA KREDITNA BANKA UMAG  dioničko društvo, OIB 65723536010</item>
    </izvorni_sadrzaj>
    <derivirana_varijabla naziv="DomainObject.Predmet.StrankaListFormatedOIB_1">
      <item>Financijska agencija (FINA), OIB 85821130368</item>
      <item>PRIVREDNA BANKA ZAGREB - DIONIČKO DRUŠTVO, OIB 02535697732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PRIVREDNA BANKA ZAGREB - DIONIČKO DRUŠTVO, Radnička cesta 50, 10000 Zagreb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PRIVREDNA BANKA ZAGREB - DIONIČKO DRUŠTVO, Radnička cesta 50, 10000 Zagreb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- DIONIČKO DRUŠTVO, OIB 02535697732, Radnička cesta 50, 10000 Zagreb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PRIVREDNA BANKA ZAGREB - DIONIČKO DRUŠTVO, OIB 02535697732, Radnička cesta 50, 10000 Zagreb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  <item>ISTARSKA KREDITNA BANKA UMAG  dioničko društvo</item>
    </izvorni_sadrzaj>
    <derivirana_varijabla naziv="DomainObject.Predmet.StrankaListNazivFormated_1">
      <item>Financijska agencija (FINA)</item>
      <item>PRIVREDNA BANKA ZAGREB - DIONIČKO DRUŠTVO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  <item>ISTARSKA KREDITNA BANKA UMAG  dioničko društvo, OIB 65723536010</item>
    </izvorni_sadrzaj>
    <derivirana_varijabla naziv="DomainObject.Predmet.StrankaListNazivFormatedOIB_1">
      <item>Financijska agencija (FINA), OIB 85821130368</item>
      <item>PRIVREDNA BANKA ZAGREB - DIONIČKO DRUŠTVO, OIB 02535697732</item>
      <item>ISTARSKA KREDITNA BANKA UMAG  dioničko društvo, OIB 65723536010</item>
    </derivirana_varijabla>
  </DomainObject.Predmet.StrankaListNazivFormatedOIB>
  <DomainObject.Predmet.ProtuStrankaListFormated>
    <izvorni_sadrzaj>
      <item>MOST PLASTIK d.o.o., POREČ</item>
    </izvorni_sadrzaj>
    <derivirana_varijabla naziv="DomainObject.Predmet.ProtuStrankaListFormated_1">
      <item>MOST PLASTIK d.o.o., POREČ</item>
    </derivirana_varijabla>
  </DomainObject.Predmet.ProtuStrankaListFormated>
  <DomainObject.Predmet.ProtuStrankaListFormatedOIB>
    <izvorni_sadrzaj>
      <item>MOST PLASTIK d.o.o., POREČ, OIB 56692081725</item>
    </izvorni_sadrzaj>
    <derivirana_varijabla naziv="DomainObject.Predmet.ProtuStrankaListFormatedOIB_1">
      <item>MOST PLASTIK d.o.o., POREČ, OIB 56692081725</item>
    </derivirana_varijabla>
  </DomainObject.Predmet.ProtuStrankaListFormatedOIB>
  <DomainObject.Predmet.ProtuStrankaListFormatedWithAdress>
    <izvorni_sadrzaj>
      <item>MOST PLASTIK d.o.o., POREČ, ULICA BOŽE MILANOVIĆA 20, 52440 Poreč</item>
    </izvorni_sadrzaj>
    <derivirana_varijabla naziv="DomainObject.Predmet.ProtuStrankaListFormatedWithAdress_1">
      <item>MOST PLASTIK d.o.o., POREČ, ULICA BOŽE MILANOVIĆA 20, 52440 Poreč</item>
    </derivirana_varijabla>
  </DomainObject.Predmet.ProtuStrankaListFormatedWithAdress>
  <DomainObject.Predmet.ProtuStrankaListFormatedWithAdressOIB>
    <izvorni_sadrzaj>
      <item>MOST PLASTIK d.o.o., POREČ, OIB 56692081725, ULICA BOŽE MILANOVIĆA 20, 52440 Poreč</item>
    </izvorni_sadrzaj>
    <derivirana_varijabla naziv="DomainObject.Predmet.ProtuStrankaListFormatedWithAdressOIB_1">
      <item>MOST PLASTIK d.o.o., POREČ, OIB 56692081725, ULICA BOŽE MILANOVIĆA 20, 52440 Poreč</item>
    </derivirana_varijabla>
  </DomainObject.Predmet.ProtuStrankaListFormatedWithAdressOIB>
  <DomainObject.Predmet.ProtuStrankaListNazivFormated>
    <izvorni_sadrzaj>
      <item>MOST PLASTIK d.o.o., POREČ</item>
    </izvorni_sadrzaj>
    <derivirana_varijabla naziv="DomainObject.Predmet.ProtuStrankaListNazivFormated_1">
      <item>MOST PLASTIK d.o.o., POREČ</item>
    </derivirana_varijabla>
  </DomainObject.Predmet.ProtuStrankaListNazivFormated>
  <DomainObject.Predmet.ProtuStrankaListNazivFormatedOIB>
    <izvorni_sadrzaj>
      <item>MOST PLASTIK d.o.o., POREČ, OIB 56692081725</item>
    </izvorni_sadrzaj>
    <derivirana_varijabla naziv="DomainObject.Predmet.ProtuStrankaListNazivFormatedOIB_1">
      <item>MOST PLASTIK d.o.o., POREČ, OIB 56692081725</item>
    </derivirana_varijabla>
  </DomainObject.Predmet.ProtuStrankaListNazivFormatedOIB>
  <DomainObject.Predmet.OstaliListFormated>
    <izvorni_sadrzaj>
      <item>Antonio Alonzi</item>
    </izvorni_sadrzaj>
    <derivirana_varijabla naziv="DomainObject.Predmet.OstaliListFormated_1">
      <item>Antonio Alonzi</item>
    </derivirana_varijabla>
  </DomainObject.Predmet.OstaliListFormated>
  <DomainObject.Predmet.OstaliListFormatedOIB>
    <izvorni_sadrzaj>
      <item>Antonio Alonzi, OIB 01799439457</item>
    </izvorni_sadrzaj>
    <derivirana_varijabla naziv="DomainObject.Predmet.OstaliListFormatedOIB_1">
      <item>Antonio Alonzi, OIB 01799439457</item>
    </derivirana_varijabla>
  </DomainObject.Predmet.OstaliListFormatedOIB>
  <DomainObject.Predmet.OstaliListFormatedWithAdress>
    <izvorni_sadrzaj>
      <item>Antonio Alonzi, Via Schito n. 2, 03039 Sora (Frosinone)</item>
    </izvorni_sadrzaj>
    <derivirana_varijabla naziv="DomainObject.Predmet.OstaliListFormatedWithAdress_1">
      <item>Antonio Alonzi, Via Schito n. 2, 03039 Sora (Frosinone)</item>
    </derivirana_varijabla>
  </DomainObject.Predmet.OstaliListFormatedWithAdress>
  <DomainObject.Predmet.OstaliListFormatedWithAdressOIB>
    <izvorni_sadrzaj>
      <item>Antonio Alonzi, OIB 01799439457, Via Schito n. 2, 03039 Sora (Frosinone)</item>
    </izvorni_sadrzaj>
    <derivirana_varijabla naziv="DomainObject.Predmet.OstaliListFormatedWithAdressOIB_1">
      <item>Antonio Alonzi, OIB 01799439457, Via Schito n. 2, 03039 Sora (Frosinone)</item>
    </derivirana_varijabla>
  </DomainObject.Predmet.OstaliListFormatedWithAdressOIB>
  <DomainObject.Predmet.OstaliListNazivFormated>
    <izvorni_sadrzaj>
      <item>Antonio Alonzi</item>
    </izvorni_sadrzaj>
    <derivirana_varijabla naziv="DomainObject.Predmet.OstaliListNazivFormated_1">
      <item>Antonio Alonzi</item>
    </derivirana_varijabla>
  </DomainObject.Predmet.OstaliListNazivFormated>
  <DomainObject.Predmet.OstaliListNazivFormatedOIB>
    <izvorni_sadrzaj>
      <item>Antonio Alonzi, OIB 01799439457</item>
    </izvorni_sadrzaj>
    <derivirana_varijabla naziv="DomainObject.Predmet.OstaliListNazivFormatedOIB_1">
      <item>Antonio Alonzi, OIB 01799439457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2025.</izvorni_sadrzaj>
    <derivirana_varijabla naziv="DomainObject.Datum_1">1. srpnja 2025.</derivirana_varijabla>
  </DomainObject.Datum>
  <DomainObject.PoslovniBrojDokumenta>
    <izvorni_sadrzaj>St-188/2025-15</izvorni_sadrzaj>
    <derivirana_varijabla naziv="DomainObject.PoslovniBrojDokumenta_1">St-188/2025-15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MOST PLASTIK d.o.o., POREČ</izvorni_sadrzaj>
    <derivirana_varijabla naziv="DomainObject.Predmet.ProtustrankaIDrugi_1">MOST PLASTIK d.o.o., POREČ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MOST PLASTIK d.o.o., POREČ, OIB 56692081725, ULICA BOŽE MILANOVIĆA 20, 52440 Poreč</izvorni_sadrzaj>
    <derivirana_varijabla naziv="DomainObject.Predmet.ProtustrankaIDrugiAdressOIB_1">MOST PLASTIK d.o.o., POREČ, OIB 56692081725, ULICA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MOST PLASTIK d.o.o., POREČ</item>
      <item>Financijska agencija (FINA)</item>
      <item>PRIVREDNA BANKA ZAGREB - DIONIČKO DRUŠTVO</item>
      <item>ISTARSKA KREDITNA BANKA UMAG  dioničko društvo</item>
      <item>Antonio Alonzi</item>
    </izvorni_sadrzaj>
    <derivirana_varijabla naziv="DomainObject.Predmet.SudioniciListNaziv_1">
      <item>MOST PLASTIK d.o.o., POREČ</item>
      <item>Financijska agencija (FINA)</item>
      <item>PRIVREDNA BANKA ZAGREB - DIONIČKO DRUŠTVO</item>
      <item>ISTARSKA KREDITNA BANKA UMAG  dioničko društvo</item>
      <item>Antonio Alonzi</item>
    </derivirana_varijabla>
  </DomainObject.Predmet.SudioniciListNaziv>
  <DomainObject.Predmet.SudioniciListAdressOIB>
    <izvorni_sadrzaj>
      <item>MOST PLASTIK d.o.o., POREČ, OIB 56692081725, ULICA BOŽE MILANOVIĆA 20,52440 Poreč</item>
      <item>Financijska agencija (FINA), OIB 85821130368, GIARDINI 5,52100 Pula</item>
      <item>PRIVREDNA BANKA ZAGREB - DIONIČKO DRUŠTVO, OIB 02535697732, Radnička cesta 50,10000 Zagreb</item>
      <item>ISTARSKA KREDITNA BANKA UMAG  dioničko društvo, OIB 65723536010, Ulica Ernesta Miloša - Via Ernest Miloš 1,52470 Umag</item>
      <item>Antonio Alonzi, OIB 01799439457, Via Schito n. 2,03039 Sora (Frosinone)</item>
    </izvorni_sadrzaj>
    <derivirana_varijabla naziv="DomainObject.Predmet.SudioniciListAdressOIB_1">
      <item>MOST PLASTIK d.o.o., POREČ, OIB 56692081725, ULICA BOŽE MILANOVIĆA 20,52440 Poreč</item>
      <item>Financijska agencija (FINA), OIB 85821130368, GIARDINI 5,52100 Pula</item>
      <item>PRIVREDNA BANKA ZAGREB - DIONIČKO DRUŠTVO, OIB 02535697732, Radnička cesta 50,10000 Zagreb</item>
      <item>ISTARSKA KREDITNA BANKA UMAG  dioničko društvo, OIB 65723536010, Ulica Ernesta Miloša - Via Ernest Miloš 1,52470 Umag</item>
      <item>Antonio Alonzi, OIB 01799439457, Via Schito n. 2,03039 Sora (Frosinone)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56692081725</item>
      <item>, OIB 85821130368</item>
      <item>, OIB 02535697732</item>
      <item>, OIB 65723536010</item>
      <item>, OIB 01799439457</item>
    </izvorni_sadrzaj>
    <derivirana_varijabla naziv="DomainObject.Predmet.SudioniciListNazivOIB_1">
      <item>, OIB 56692081725</item>
      <item>, OIB 85821130368</item>
      <item>, OIB 02535697732</item>
      <item>, OIB 65723536010</item>
      <item>, OIB 01799439457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2025.</izvorni_sadrzaj>
    <derivirana_varijabla naziv="DomainObject.Predmet.DatumPocetkaProcesa_1">21.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916</properties:Characters>
  <properties:Lines>49</properties:Lines>
  <properties:Paragraphs>26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2025-05-23T08:46:00Z</dcterms:created>
  <dc:creator>Jasmina Matika</dc:creator>
  <dc:description/>
  <cp:keywords/>
  <cp:lastModifiedBy>Jasmina Matika</cp:lastModifiedBy>
  <dcterms:modified xmlns:xsi="http://www.w3.org/2001/XMLSchema-instance" xsi:type="dcterms:W3CDTF">2025-07-01T07:07:00Z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St-188/2025-15 / Zapisnik - Ročište radi rasprave o uvjetima za otvaranje steč. post. (St-188-25 -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